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9A" w:rsidRPr="00FD1B2D" w:rsidRDefault="00C5539A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/>
          <w:bCs/>
          <w:color w:val="555555"/>
          <w:sz w:val="20"/>
          <w:szCs w:val="20"/>
          <w:lang w:eastAsia="de-DE"/>
        </w:rPr>
      </w:pPr>
      <w:r w:rsidRPr="00C5539A">
        <w:rPr>
          <w:rFonts w:ascii="Courier New" w:eastAsia="Times New Roman" w:hAnsi="Courier New" w:cs="Courier New"/>
          <w:b/>
          <w:bCs/>
          <w:color w:val="555555"/>
          <w:sz w:val="20"/>
          <w:szCs w:val="20"/>
          <w:lang w:eastAsia="de-DE"/>
        </w:rPr>
        <w:t xml:space="preserve">Alte  </w:t>
      </w:r>
      <w:proofErr w:type="spellStart"/>
      <w:r w:rsidRPr="00C5539A">
        <w:rPr>
          <w:rFonts w:ascii="Courier New" w:eastAsia="Times New Roman" w:hAnsi="Courier New" w:cs="Courier New"/>
          <w:b/>
          <w:bCs/>
          <w:color w:val="555555"/>
          <w:sz w:val="20"/>
          <w:szCs w:val="20"/>
          <w:lang w:eastAsia="de-DE"/>
        </w:rPr>
        <w:t>Nörtener</w:t>
      </w:r>
      <w:proofErr w:type="spellEnd"/>
      <w:r w:rsidRPr="00C5539A">
        <w:rPr>
          <w:rFonts w:ascii="Courier New" w:eastAsia="Times New Roman" w:hAnsi="Courier New" w:cs="Courier New"/>
          <w:b/>
          <w:bCs/>
          <w:color w:val="555555"/>
          <w:sz w:val="20"/>
          <w:szCs w:val="20"/>
          <w:lang w:eastAsia="de-DE"/>
        </w:rPr>
        <w:t xml:space="preserve"> Häuser mit interessanter Vergangenheit.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</w:p>
    <w:p w:rsidR="00FD1B2D" w:rsidRPr="00C5539A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</w:p>
    <w:p w:rsidR="00C5539A" w:rsidRPr="00C5539A" w:rsidRDefault="00C5539A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C5539A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Wer heute im " Alten Dorf" in Nörten spazieren geht, wird nicht erahnen,</w:t>
      </w:r>
    </w:p>
    <w:p w:rsidR="00C5539A" w:rsidRPr="00C5539A" w:rsidRDefault="00C5539A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C5539A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dass  durch  manche Häuser wieder </w:t>
      </w:r>
      <w:proofErr w:type="spellStart"/>
      <w:r w:rsidRPr="00C5539A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C5539A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Geschichte lebendig werden kann.</w:t>
      </w:r>
    </w:p>
    <w:p w:rsidR="00C5539A" w:rsidRPr="00C5539A" w:rsidRDefault="00C5539A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C5539A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So ist es heute mit diesem Gebäude im Alten Dorf, nördlich der </w:t>
      </w:r>
    </w:p>
    <w:p w:rsidR="00C5539A" w:rsidRPr="00C5539A" w:rsidRDefault="00C5539A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proofErr w:type="gramStart"/>
      <w:r w:rsidRPr="00C5539A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katholischen</w:t>
      </w:r>
      <w:proofErr w:type="gramEnd"/>
      <w:r w:rsidRPr="00C5539A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Kirche "St. Martin".</w:t>
      </w:r>
    </w:p>
    <w:p w:rsidR="00035B8B" w:rsidRDefault="00FD1B2D" w:rsidP="00FD1B2D">
      <w:r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Alteingesessene </w:t>
      </w:r>
      <w:proofErr w:type="spellStart"/>
      <w:r w:rsidR="00C5539A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="00C5539A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kennen das Eckhaus als "</w:t>
      </w:r>
      <w:proofErr w:type="spellStart"/>
      <w:r w:rsidR="00C5539A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="00C5539A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Badehaus".</w:t>
      </w:r>
    </w:p>
    <w:p w:rsidR="00FD1B2D" w:rsidRPr="00FD1B2D" w:rsidRDefault="00297FC6" w:rsidP="00FD1B2D">
      <w:bookmarkStart w:id="0" w:name="_GoBack"/>
      <w:r w:rsidRPr="00297FC6">
        <w:rPr>
          <w:noProof/>
          <w:lang w:eastAsia="de-DE"/>
        </w:rPr>
        <w:drawing>
          <wp:inline distT="0" distB="0" distL="0" distR="0">
            <wp:extent cx="5760720" cy="4321712"/>
            <wp:effectExtent l="0" t="0" r="0" b="3175"/>
            <wp:docPr id="1" name="Grafik 1" descr="C:\Users\Jürgen\AppData\Local\Microsoft\Windows\Temporary Internet Files\Content.IE5\P89C6B49\P406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ürgen\AppData\Local\Microsoft\Windows\Temporary Internet Files\Content.IE5\P89C6B49\P40601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Der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HHH hat ausgehend von eigenen Erinnerungen, eigenem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Material  und mithilfe von geschichtlichen  Unterlagen  in der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Geschichte geforscht und vieles Wissenswertes dabei herausgefunden: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Er schreibt dazu: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Medizinische Versorgung von Nörten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Bevor der erste " studierte"  Arzt in Nörten seine Arbeit aufnahm, wurde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die medizinische Versorgung von einem sogenannten "Bader" ( kein </w:t>
      </w:r>
    </w:p>
    <w:p w:rsidR="00FD1B2D" w:rsidRPr="00FD1B2D" w:rsidRDefault="008668C6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studierter </w:t>
      </w:r>
      <w:proofErr w:type="spellStart"/>
      <w:proofErr w:type="gramStart"/>
      <w:r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Medizine</w:t>
      </w:r>
      <w:proofErr w:type="spellEnd"/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)</w:t>
      </w:r>
      <w:proofErr w:type="gramEnd"/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übernommen !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Das Haus des "Baders" stand außerhalb der  sog. " Stiftsfreiheit"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( Bezirk) im Alten Dorf unmittelbar neben dem sog. "Mühlenwasser".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Es wurde von der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Bever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nördlich des Geländes des Grafen Hardenberg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unterhalb der Zufahrt zur Burg abgeteilt und lief dann von dort weiter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westlich in einem neu geschaffenen Kanal  zur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" Marktmühle "  (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eigene Mühle der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Bürger)  - heute Wohnanlage - zur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Papenmühle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( </w:t>
      </w:r>
    </w:p>
    <w:p w:rsidR="00FD1B2D" w:rsidRPr="00FD1B2D" w:rsidRDefault="008668C6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Mühle des  Stift</w:t>
      </w:r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) und mündete ( heute nördlich  der heutigen </w:t>
      </w:r>
      <w:proofErr w:type="spellStart"/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Kläranlage ) in die Leine.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lastRenderedPageBreak/>
        <w:t>Die Brauerei in Nörten</w:t>
      </w:r>
      <w:r w:rsidR="008668C6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konnte auch von diesem Wasser </w:t>
      </w: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Mühlenwasser)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das nötige Nass für das damals sehr bekannte 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Bier abzweigen.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( Anmerkung )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In Nörten gab es früher die Mahnung</w:t>
      </w:r>
      <w:r w:rsidR="008668C6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des örtlichen  Ausrufers</w:t>
      </w: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: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" Hiermit wird bekannt gemacht, dass niemand in den "Bach reinmacht ",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denn morgen wird gebraut!!"   ( " Reinheitsgebot " )</w:t>
      </w:r>
    </w:p>
    <w:p w:rsidR="00FD1B2D" w:rsidRPr="00FD1B2D" w:rsidRDefault="008668C6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(</w:t>
      </w:r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Welcher ältere </w:t>
      </w:r>
      <w:proofErr w:type="spellStart"/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Bürger kennt diesen Spruch von früher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noch ?? ) Vielleicht vom "Hören-Sagen" ??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Nach der Zerstörung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Nörtens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im 3ojährigen Krieg wurde schon 1637 das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"Badehaus" an seiner alten Stelle  wieder aufgebaut und an einen "Bader" für jährlich 20 "Taler" verpachtet.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Im gesamten Mittelalter hatten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Handwerker und Bauern, aber auch Geistliche zu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ihrenjeweiligen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 Badezeiten  in großen Holz-Zubern heiße Bäder genommen. (Badehaus).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Der Bader scherte  den Männern auch -Kopf Haar und Bart.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Anmerkung: " Rasieren " war damals eine schmerzliche Prozedur, da das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heute </w:t>
      </w:r>
      <w:proofErr w:type="gram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üblic</w:t>
      </w:r>
      <w:r w:rsidR="008668C6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he</w:t>
      </w:r>
      <w:proofErr w:type="gramEnd"/>
      <w:r w:rsidR="008668C6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Einseifen noch unbekannt war!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Männern mit "tiefen Falten" im Gesicht schob der Bader, um rasieren zu </w:t>
      </w:r>
    </w:p>
    <w:p w:rsidR="00FD1B2D" w:rsidRPr="00FD1B2D" w:rsidRDefault="008668C6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können</w:t>
      </w:r>
      <w:r w:rsidR="00FD1B2D"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, einen Löffel quer  in den Mund und  " balbierte " seine Kunden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  ( Patienten)  so "über den Löffel" 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Außerdem führte er Wundbehandlungen durch,  setzte  sog.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" Schröpfköpfe" an  -  also Blutegel -- und zog auch Zähne. Er verstand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sich auch darauf,  auf " quälende Hühneraugen " Pflaster zu legen.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Die Kanoniker im nahen  Sankt Peter-Stift in Nörten  hatten seinerzeit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diese "Badestube" zum Wohle der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Mörtener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</w:t>
      </w:r>
      <w:r w:rsidR="008668C6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Bürger errichtet und finanziert</w:t>
      </w: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!!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Eine " fromme Stiftung" ermöglichte es auch,  einem armen Mitmenschen.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dieses Badehaus zu besuchen. Dies waren dann  die sog. "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Seelbäder</w:t>
      </w:r>
      <w:proofErr w:type="spellEnd"/>
      <w:proofErr w:type="gram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" .</w:t>
      </w:r>
      <w:proofErr w:type="gramEnd"/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Im Jahre 1755 kam dann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Dr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Falk als erster Arzt nach Nörten. Er starb im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Jahre 1788. Dr. Falk heilte die " inneren Krankheiten" Für die äußeren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war der  "Chirurg " zuständig.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Der erste Chirurg war in Nörten Josef Griese. Er stammte aus dem ersten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"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Posthaus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", dem Gasthaus " Zum Stern". Später war in diesem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Hause dann die Schlachterei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Keseling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- Lange Str. 79 </w:t>
      </w:r>
      <w:proofErr w:type="gram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( Unweit</w:t>
      </w:r>
      <w:proofErr w:type="gram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des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damaligen Mühlengrabens).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Dieser damals wichtige Wassergraben ist heute völlig verrohrt  und nach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kürzlich erfolgter "Altdorf " Altstadtsanierung" verschwunden.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Der letzte Chirurg in Nörten war Dr. Clemens-Maria Laufköter. Er kam aus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Moringen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Dessen Söhne </w:t>
      </w:r>
      <w:proofErr w:type="gram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( Franz</w:t>
      </w:r>
      <w:proofErr w:type="gram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und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Godehardt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) führten dann in Nörten ein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Kolonialwarengeschäft und boten auch allerlei landwirtschaftliche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Produkte zum Kauf an. ( Geschäft  gegenüber der ev. Kirche ).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Beide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Ärzte, die Chirurgen und Doktoren wurden zu damaliger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Zeit ( wie allgemein üblich )  vom Grafen von Hardenberg "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einge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-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stellt</w:t>
      </w:r>
      <w:proofErr w:type="gram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" .</w:t>
      </w:r>
      <w:proofErr w:type="gram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Die 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Nörtener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Ärzte hatten auch die Aufgabe,  Kranke in der 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näheren Umgebung zu versorgen.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Dank der Fortschritte in der Medizin ist seit  damaliger Zeit die im 19. Jahrhundert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gassierende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Kindersteeblichkeit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</w:t>
      </w:r>
      <w:proofErr w:type="gram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( auch</w:t>
      </w:r>
      <w:proofErr w:type="gram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Dank </w:t>
      </w:r>
      <w:proofErr w:type="spellStart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dieserdamaligen</w:t>
      </w:r>
      <w:proofErr w:type="spellEnd"/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 xml:space="preserve">    " Mediziner"  stark zurückgegangen.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Foto: Rudolf Roth</w:t>
      </w:r>
    </w:p>
    <w:p w:rsidR="00FD1B2D" w:rsidRPr="00FD1B2D" w:rsidRDefault="00FD1B2D" w:rsidP="00FD1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right="465"/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</w:pPr>
      <w:r w:rsidRPr="00FD1B2D">
        <w:rPr>
          <w:rFonts w:ascii="Courier New" w:eastAsia="Times New Roman" w:hAnsi="Courier New" w:cs="Courier New"/>
          <w:bCs/>
          <w:color w:val="555555"/>
          <w:sz w:val="20"/>
          <w:szCs w:val="20"/>
          <w:lang w:eastAsia="de-DE"/>
        </w:rPr>
        <w:t>Text: Roth / HHH</w:t>
      </w:r>
    </w:p>
    <w:p w:rsidR="00FD1B2D" w:rsidRPr="00FD1B2D" w:rsidRDefault="00FD1B2D" w:rsidP="00FD1B2D">
      <w:r w:rsidRPr="00FD1B2D">
        <w:tab/>
      </w:r>
      <w:r w:rsidRPr="00FD1B2D">
        <w:tab/>
      </w:r>
    </w:p>
    <w:sectPr w:rsidR="00FD1B2D" w:rsidRPr="00FD1B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A"/>
    <w:rsid w:val="00035B8B"/>
    <w:rsid w:val="00071833"/>
    <w:rsid w:val="000F73B6"/>
    <w:rsid w:val="00132771"/>
    <w:rsid w:val="00266004"/>
    <w:rsid w:val="00297FC6"/>
    <w:rsid w:val="002E11A8"/>
    <w:rsid w:val="003F5B42"/>
    <w:rsid w:val="00451E1F"/>
    <w:rsid w:val="00692C68"/>
    <w:rsid w:val="00741216"/>
    <w:rsid w:val="007531ED"/>
    <w:rsid w:val="00755D05"/>
    <w:rsid w:val="00770527"/>
    <w:rsid w:val="00837FCA"/>
    <w:rsid w:val="00854F73"/>
    <w:rsid w:val="008668C6"/>
    <w:rsid w:val="00B7339B"/>
    <w:rsid w:val="00BE0861"/>
    <w:rsid w:val="00C5539A"/>
    <w:rsid w:val="00D01795"/>
    <w:rsid w:val="00D0661B"/>
    <w:rsid w:val="00D17885"/>
    <w:rsid w:val="00D30AEE"/>
    <w:rsid w:val="00D80DBD"/>
    <w:rsid w:val="00D94B15"/>
    <w:rsid w:val="00DD0E92"/>
    <w:rsid w:val="00F1584E"/>
    <w:rsid w:val="00F74CDF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F707-6846-4CEA-AF9D-2492EE4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28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09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1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66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1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2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48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6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827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58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4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36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77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8941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118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583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497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910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3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5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16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13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0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04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82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5424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64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72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0323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13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30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8067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261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598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266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365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45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2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7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6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37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4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1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0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310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75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35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1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2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0260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197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17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95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2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419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1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2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43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8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9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20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1294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5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13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08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584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1278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34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058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4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6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7930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45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36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66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6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65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46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24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87495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45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51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66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5390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595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894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92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795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24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Werner</dc:creator>
  <cp:keywords/>
  <dc:description/>
  <cp:lastModifiedBy>Jürgen Werner</cp:lastModifiedBy>
  <cp:revision>3</cp:revision>
  <dcterms:created xsi:type="dcterms:W3CDTF">2015-04-26T09:53:00Z</dcterms:created>
  <dcterms:modified xsi:type="dcterms:W3CDTF">2015-04-26T10:13:00Z</dcterms:modified>
</cp:coreProperties>
</file>